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00" w:rsidRPr="009C3FFF" w:rsidRDefault="00236C00" w:rsidP="00A505A4">
      <w:pPr>
        <w:spacing w:line="312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Заседани</w:t>
      </w:r>
      <w:r w:rsidR="00886888">
        <w:rPr>
          <w:color w:val="000000"/>
          <w:sz w:val="28"/>
          <w:szCs w:val="28"/>
        </w:rPr>
        <w:t>е</w:t>
      </w:r>
      <w:r w:rsidRPr="009C3FFF">
        <w:rPr>
          <w:color w:val="000000"/>
          <w:sz w:val="28"/>
          <w:szCs w:val="28"/>
        </w:rPr>
        <w:t xml:space="preserve"> Контрольной комиссии Управления Федерального казначейства по Республике Адыгея (Адыгея)</w:t>
      </w:r>
    </w:p>
    <w:p w:rsidR="00236C00" w:rsidRPr="009C3FFF" w:rsidRDefault="00236C00" w:rsidP="00A505A4">
      <w:pPr>
        <w:spacing w:line="312" w:lineRule="auto"/>
        <w:ind w:firstLine="709"/>
        <w:jc w:val="center"/>
        <w:rPr>
          <w:color w:val="000000"/>
          <w:sz w:val="28"/>
          <w:szCs w:val="28"/>
        </w:rPr>
      </w:pPr>
    </w:p>
    <w:p w:rsidR="00774C63" w:rsidRDefault="00496557" w:rsidP="00A505A4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A505A4">
        <w:rPr>
          <w:b/>
          <w:color w:val="000000"/>
          <w:sz w:val="28"/>
          <w:szCs w:val="28"/>
        </w:rPr>
        <w:t>3</w:t>
      </w:r>
      <w:r w:rsidR="00EA4F7C">
        <w:rPr>
          <w:b/>
          <w:color w:val="000000"/>
          <w:sz w:val="28"/>
          <w:szCs w:val="28"/>
        </w:rPr>
        <w:t xml:space="preserve"> </w:t>
      </w:r>
      <w:r w:rsidR="00A505A4">
        <w:rPr>
          <w:b/>
          <w:color w:val="000000"/>
          <w:sz w:val="28"/>
          <w:szCs w:val="28"/>
        </w:rPr>
        <w:t>окт</w:t>
      </w:r>
      <w:r>
        <w:rPr>
          <w:b/>
          <w:color w:val="000000"/>
          <w:sz w:val="28"/>
          <w:szCs w:val="28"/>
        </w:rPr>
        <w:t>ября</w:t>
      </w:r>
      <w:r w:rsidR="00236C00">
        <w:rPr>
          <w:b/>
          <w:color w:val="000000"/>
          <w:sz w:val="28"/>
          <w:szCs w:val="28"/>
        </w:rPr>
        <w:t xml:space="preserve"> </w:t>
      </w:r>
      <w:r w:rsidR="00236C00" w:rsidRPr="0039749E">
        <w:rPr>
          <w:b/>
          <w:color w:val="000000"/>
          <w:sz w:val="28"/>
          <w:szCs w:val="28"/>
        </w:rPr>
        <w:t>2017 года</w:t>
      </w:r>
      <w:r w:rsidR="00886888">
        <w:rPr>
          <w:color w:val="000000"/>
          <w:sz w:val="28"/>
          <w:szCs w:val="28"/>
        </w:rPr>
        <w:t xml:space="preserve"> состоялось заседание</w:t>
      </w:r>
      <w:r w:rsidR="00236C00">
        <w:rPr>
          <w:color w:val="000000"/>
          <w:sz w:val="28"/>
          <w:szCs w:val="28"/>
        </w:rPr>
        <w:t xml:space="preserve"> </w:t>
      </w:r>
      <w:r w:rsidR="00236C00" w:rsidRPr="009C3FFF">
        <w:rPr>
          <w:color w:val="000000"/>
          <w:sz w:val="28"/>
          <w:szCs w:val="28"/>
        </w:rPr>
        <w:t>Контрольной комиссии Управлени</w:t>
      </w:r>
      <w:r w:rsidR="00236C00">
        <w:rPr>
          <w:color w:val="000000"/>
          <w:sz w:val="28"/>
          <w:szCs w:val="28"/>
        </w:rPr>
        <w:t>я Федерального казначейства по</w:t>
      </w:r>
      <w:r w:rsidR="00236C00" w:rsidRPr="009C3FFF">
        <w:rPr>
          <w:color w:val="000000"/>
          <w:sz w:val="28"/>
          <w:szCs w:val="28"/>
        </w:rPr>
        <w:t xml:space="preserve"> Республике Адыге</w:t>
      </w:r>
      <w:r w:rsidR="00774C63">
        <w:rPr>
          <w:color w:val="000000"/>
          <w:sz w:val="28"/>
          <w:szCs w:val="28"/>
        </w:rPr>
        <w:t xml:space="preserve">я (Адыгея) </w:t>
      </w:r>
      <w:r w:rsidR="00236C00" w:rsidRPr="009C3FFF">
        <w:rPr>
          <w:color w:val="000000"/>
          <w:sz w:val="28"/>
          <w:szCs w:val="28"/>
        </w:rPr>
        <w:t xml:space="preserve"> </w:t>
      </w:r>
      <w:r w:rsidR="00774C63">
        <w:rPr>
          <w:sz w:val="28"/>
          <w:szCs w:val="28"/>
        </w:rPr>
        <w:t xml:space="preserve">под председательством руководителя Управления Федерального казначейства по  Республике Адыгея (Адыгея) </w:t>
      </w:r>
      <w:r w:rsidR="00A505A4">
        <w:rPr>
          <w:sz w:val="28"/>
          <w:szCs w:val="28"/>
        </w:rPr>
        <w:t xml:space="preserve">Р.Ш. </w:t>
      </w:r>
      <w:proofErr w:type="spellStart"/>
      <w:r w:rsidR="00A505A4">
        <w:rPr>
          <w:sz w:val="28"/>
          <w:szCs w:val="28"/>
        </w:rPr>
        <w:t>Чениба</w:t>
      </w:r>
      <w:proofErr w:type="spellEnd"/>
      <w:r w:rsidR="00774C63">
        <w:rPr>
          <w:sz w:val="28"/>
          <w:szCs w:val="28"/>
        </w:rPr>
        <w:t>.</w:t>
      </w:r>
    </w:p>
    <w:p w:rsidR="00A505A4" w:rsidRDefault="00A505A4" w:rsidP="00A505A4">
      <w:pPr>
        <w:spacing w:line="312" w:lineRule="auto"/>
        <w:ind w:firstLine="709"/>
        <w:jc w:val="both"/>
        <w:rPr>
          <w:sz w:val="28"/>
          <w:szCs w:val="28"/>
        </w:rPr>
      </w:pPr>
    </w:p>
    <w:p w:rsidR="00236C00" w:rsidRDefault="00236C00" w:rsidP="00A505A4">
      <w:pPr>
        <w:spacing w:line="312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заседани</w:t>
      </w:r>
      <w:r w:rsidR="002B3ED7">
        <w:rPr>
          <w:color w:val="000000"/>
          <w:sz w:val="28"/>
          <w:szCs w:val="28"/>
        </w:rPr>
        <w:t>и</w:t>
      </w:r>
      <w:r w:rsidRPr="009C3FFF">
        <w:rPr>
          <w:color w:val="000000"/>
          <w:sz w:val="28"/>
          <w:szCs w:val="28"/>
        </w:rPr>
        <w:t xml:space="preserve"> Контрольной комиссии был</w:t>
      </w:r>
      <w:r w:rsidR="005455FE">
        <w:rPr>
          <w:color w:val="000000"/>
          <w:sz w:val="28"/>
          <w:szCs w:val="28"/>
        </w:rPr>
        <w:t>и</w:t>
      </w:r>
      <w:r w:rsidRPr="009C3FFF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>ассмотрен</w:t>
      </w:r>
      <w:r w:rsidR="005455FE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следующи</w:t>
      </w:r>
      <w:r w:rsidR="005455FE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вопрос</w:t>
      </w:r>
      <w:r w:rsidR="005455FE">
        <w:rPr>
          <w:color w:val="000000"/>
          <w:sz w:val="28"/>
          <w:szCs w:val="28"/>
        </w:rPr>
        <w:t>ы</w:t>
      </w:r>
      <w:r w:rsidRPr="009C3FFF">
        <w:rPr>
          <w:color w:val="000000"/>
          <w:sz w:val="28"/>
          <w:szCs w:val="28"/>
        </w:rPr>
        <w:t>:</w:t>
      </w:r>
      <w:r w:rsidRPr="009C3FFF">
        <w:rPr>
          <w:rStyle w:val="apple-converted-space"/>
          <w:color w:val="000000"/>
          <w:sz w:val="28"/>
          <w:szCs w:val="28"/>
        </w:rPr>
        <w:t> </w:t>
      </w:r>
    </w:p>
    <w:p w:rsidR="00A505A4" w:rsidRDefault="00A505A4" w:rsidP="00A505A4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 xml:space="preserve">Отчет </w:t>
      </w:r>
      <w:r>
        <w:rPr>
          <w:sz w:val="28"/>
          <w:szCs w:val="28"/>
        </w:rPr>
        <w:t>о результатах проверки документов, предоставляемых для рассмотрения вопроса о выделении средств из резервного фонда Президента Российской Федерации на проведение капитального ремонта 2-х зданий государственного бюджетного учреждения здравоохранения Республики Адыгея «Адыгейский республиканский клинический психоневрологический диспансер»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на проведение капитального ремонта главного корпуса государственного бюджетного учреждения здравоохранения Республики Адыгея «</w:t>
      </w:r>
      <w:proofErr w:type="spellStart"/>
      <w:r>
        <w:rPr>
          <w:sz w:val="28"/>
          <w:szCs w:val="28"/>
        </w:rPr>
        <w:t>Шовгеновская</w:t>
      </w:r>
      <w:proofErr w:type="spellEnd"/>
      <w:r>
        <w:rPr>
          <w:sz w:val="28"/>
          <w:szCs w:val="28"/>
        </w:rPr>
        <w:t xml:space="preserve"> центральная районная больница»</w:t>
      </w:r>
      <w:r>
        <w:rPr>
          <w:color w:val="000000"/>
          <w:sz w:val="28"/>
          <w:szCs w:val="28"/>
        </w:rPr>
        <w:t>, на капитальный ремонт здания сельского Дома культуры по пер</w:t>
      </w:r>
      <w:proofErr w:type="gramEnd"/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Советскому, 2 в п. Новом, МО «</w:t>
      </w:r>
      <w:proofErr w:type="spellStart"/>
      <w:r>
        <w:rPr>
          <w:color w:val="000000"/>
          <w:sz w:val="28"/>
          <w:szCs w:val="28"/>
        </w:rPr>
        <w:t>Айрюмовское</w:t>
      </w:r>
      <w:proofErr w:type="spellEnd"/>
      <w:r>
        <w:rPr>
          <w:color w:val="000000"/>
          <w:sz w:val="28"/>
          <w:szCs w:val="28"/>
        </w:rPr>
        <w:t xml:space="preserve"> сельское поселение», находящегося в безвозмездном бессрочном пользовании у муниципального бюджетного учреждения культуры «</w:t>
      </w:r>
      <w:proofErr w:type="spellStart"/>
      <w:r>
        <w:rPr>
          <w:color w:val="000000"/>
          <w:sz w:val="28"/>
          <w:szCs w:val="28"/>
        </w:rPr>
        <w:t>Межпоселенческий</w:t>
      </w:r>
      <w:proofErr w:type="spellEnd"/>
      <w:r>
        <w:rPr>
          <w:color w:val="000000"/>
          <w:sz w:val="28"/>
          <w:szCs w:val="28"/>
        </w:rPr>
        <w:t xml:space="preserve"> центр народной культуры» муниципального образования «</w:t>
      </w:r>
      <w:proofErr w:type="spellStart"/>
      <w:r>
        <w:rPr>
          <w:color w:val="000000"/>
          <w:sz w:val="28"/>
          <w:szCs w:val="28"/>
        </w:rPr>
        <w:t>Гиагинский</w:t>
      </w:r>
      <w:proofErr w:type="spellEnd"/>
      <w:r>
        <w:rPr>
          <w:color w:val="000000"/>
          <w:sz w:val="28"/>
          <w:szCs w:val="28"/>
        </w:rPr>
        <w:t xml:space="preserve"> район», на капитальный ремонт здания сельского Дома культуры по ул. Ленина, 145 в ст. </w:t>
      </w:r>
      <w:proofErr w:type="spellStart"/>
      <w:r>
        <w:rPr>
          <w:color w:val="000000"/>
          <w:sz w:val="28"/>
          <w:szCs w:val="28"/>
        </w:rPr>
        <w:t>Дондуковской</w:t>
      </w:r>
      <w:proofErr w:type="spellEnd"/>
      <w:r>
        <w:rPr>
          <w:color w:val="000000"/>
          <w:sz w:val="28"/>
          <w:szCs w:val="28"/>
        </w:rPr>
        <w:t>, МО «</w:t>
      </w:r>
      <w:proofErr w:type="spellStart"/>
      <w:r>
        <w:rPr>
          <w:color w:val="000000"/>
          <w:sz w:val="28"/>
          <w:szCs w:val="28"/>
        </w:rPr>
        <w:t>Дондуковское</w:t>
      </w:r>
      <w:proofErr w:type="spellEnd"/>
      <w:r>
        <w:rPr>
          <w:color w:val="000000"/>
          <w:sz w:val="28"/>
          <w:szCs w:val="28"/>
        </w:rPr>
        <w:t xml:space="preserve"> сельское поселение» </w:t>
      </w:r>
      <w:proofErr w:type="spellStart"/>
      <w:r>
        <w:rPr>
          <w:color w:val="000000"/>
          <w:sz w:val="28"/>
          <w:szCs w:val="28"/>
        </w:rPr>
        <w:t>Гиагинского</w:t>
      </w:r>
      <w:proofErr w:type="spellEnd"/>
      <w:r>
        <w:rPr>
          <w:color w:val="000000"/>
          <w:sz w:val="28"/>
          <w:szCs w:val="28"/>
        </w:rPr>
        <w:t xml:space="preserve"> района, Республики Адыгея», находящегося в безвозмездном бессрочном пользовании у муниципального бюджетного учреждения культуры «</w:t>
      </w:r>
      <w:proofErr w:type="spellStart"/>
      <w:r>
        <w:rPr>
          <w:color w:val="000000"/>
          <w:sz w:val="28"/>
          <w:szCs w:val="28"/>
        </w:rPr>
        <w:t>Межпоселенческий</w:t>
      </w:r>
      <w:proofErr w:type="spellEnd"/>
      <w:proofErr w:type="gramEnd"/>
      <w:r>
        <w:rPr>
          <w:color w:val="000000"/>
          <w:sz w:val="28"/>
          <w:szCs w:val="28"/>
        </w:rPr>
        <w:t xml:space="preserve"> центр народной культуры» муниципального образования «</w:t>
      </w:r>
      <w:proofErr w:type="spellStart"/>
      <w:r>
        <w:rPr>
          <w:color w:val="000000"/>
          <w:sz w:val="28"/>
          <w:szCs w:val="28"/>
        </w:rPr>
        <w:t>Гиагинский</w:t>
      </w:r>
      <w:proofErr w:type="spellEnd"/>
      <w:r>
        <w:rPr>
          <w:color w:val="000000"/>
          <w:sz w:val="28"/>
          <w:szCs w:val="28"/>
        </w:rPr>
        <w:t xml:space="preserve"> район», на реконструкцию здания Муниципального казенного дошкольного образовательного учреждения детский сад № 33 «Золотая рыбка», на капитальный ремонт зданий государственного бюджетного учреждения здравоохранения Республики Адыгея «Майкопская детская городская поликлиника № 2».</w:t>
      </w:r>
    </w:p>
    <w:p w:rsidR="00A505A4" w:rsidRDefault="00A505A4" w:rsidP="00A505A4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 xml:space="preserve">Отчет о результатах проверки осуществления органом государственного финансового контроля, являющимся органом (должностными лицами) исполнительной власти субъекта Российской Федерации, контроля за соблюдением Федерального закона от 5 апреля 2013 г. № 44-ФЗ «О контрактной системе в сфере </w:t>
      </w:r>
      <w:r>
        <w:rPr>
          <w:color w:val="000000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нужд» в Управлении государственного финансового контроля Республики Адыгея.</w:t>
      </w:r>
      <w:proofErr w:type="gramEnd"/>
    </w:p>
    <w:p w:rsidR="00A505A4" w:rsidRDefault="00A505A4" w:rsidP="00A505A4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Отчет о результатах проверки целевого и эффективного расходования средств федерального бюджета, выделенных на реализацию Государственной программы Республики Адыгея «Развитие образования» на 2014-2020 годы в Муниципальном бюджетном общеобразовательном учреждении средн</w:t>
      </w:r>
      <w:r>
        <w:rPr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 xml:space="preserve"> общеобразовательн</w:t>
      </w:r>
      <w:r>
        <w:rPr>
          <w:color w:val="000000"/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школ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№ 12 Майкопского района за 2016 год.</w:t>
      </w:r>
      <w:bookmarkStart w:id="0" w:name="_GoBack"/>
      <w:bookmarkEnd w:id="0"/>
    </w:p>
    <w:p w:rsidR="00DF69BA" w:rsidRPr="00DF69BA" w:rsidRDefault="00DF69BA" w:rsidP="00A505A4">
      <w:pPr>
        <w:spacing w:line="312" w:lineRule="auto"/>
        <w:ind w:firstLine="709"/>
        <w:jc w:val="both"/>
        <w:rPr>
          <w:sz w:val="28"/>
          <w:szCs w:val="28"/>
        </w:rPr>
      </w:pPr>
      <w:r w:rsidRPr="00DF69BA">
        <w:rPr>
          <w:color w:val="000000"/>
          <w:sz w:val="28"/>
          <w:szCs w:val="28"/>
        </w:rPr>
        <w:t>В ходе обсуждения были выработаны предложения руководител</w:t>
      </w:r>
      <w:r w:rsidR="00A505A4">
        <w:rPr>
          <w:color w:val="000000"/>
          <w:sz w:val="28"/>
          <w:szCs w:val="28"/>
        </w:rPr>
        <w:t>ю</w:t>
      </w:r>
      <w:r w:rsidRPr="00DF69BA">
        <w:rPr>
          <w:color w:val="000000"/>
          <w:sz w:val="28"/>
          <w:szCs w:val="28"/>
        </w:rPr>
        <w:t xml:space="preserve"> Управления Федерального казначейства по  Республике Адыгея (Адыгея) по реализации результатов контрольных мероприятий в финансово-бюджетной сфере.</w:t>
      </w:r>
    </w:p>
    <w:p w:rsidR="00DF69BA" w:rsidRPr="00DF69BA" w:rsidRDefault="00DF69BA" w:rsidP="00A505A4">
      <w:pPr>
        <w:spacing w:line="312" w:lineRule="auto"/>
        <w:ind w:firstLine="709"/>
        <w:jc w:val="both"/>
        <w:rPr>
          <w:sz w:val="28"/>
          <w:szCs w:val="28"/>
        </w:rPr>
      </w:pPr>
    </w:p>
    <w:p w:rsidR="00DF69BA" w:rsidRPr="00DF69BA" w:rsidRDefault="00DF69BA" w:rsidP="00A505A4">
      <w:pPr>
        <w:spacing w:line="312" w:lineRule="auto"/>
        <w:ind w:firstLine="709"/>
        <w:jc w:val="both"/>
        <w:rPr>
          <w:sz w:val="28"/>
          <w:szCs w:val="28"/>
        </w:rPr>
      </w:pPr>
    </w:p>
    <w:p w:rsidR="009421CB" w:rsidRPr="004C1802" w:rsidRDefault="009421CB" w:rsidP="00A505A4">
      <w:pPr>
        <w:tabs>
          <w:tab w:val="left" w:pos="-284"/>
        </w:tabs>
        <w:spacing w:line="312" w:lineRule="auto"/>
        <w:ind w:firstLine="709"/>
        <w:jc w:val="both"/>
        <w:rPr>
          <w:sz w:val="28"/>
          <w:szCs w:val="28"/>
        </w:rPr>
      </w:pPr>
    </w:p>
    <w:sectPr w:rsidR="009421CB" w:rsidRPr="004C1802" w:rsidSect="00A505A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632D5"/>
    <w:multiLevelType w:val="hybridMultilevel"/>
    <w:tmpl w:val="ACE67F0A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4AD93192"/>
    <w:multiLevelType w:val="hybridMultilevel"/>
    <w:tmpl w:val="CE72726A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63EE716E"/>
    <w:multiLevelType w:val="hybridMultilevel"/>
    <w:tmpl w:val="D4F0810E"/>
    <w:lvl w:ilvl="0" w:tplc="ABD0EB56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C00"/>
    <w:rsid w:val="000B7CBE"/>
    <w:rsid w:val="002270B3"/>
    <w:rsid w:val="00236C00"/>
    <w:rsid w:val="002B3ED7"/>
    <w:rsid w:val="002E01B5"/>
    <w:rsid w:val="002F1BE0"/>
    <w:rsid w:val="003E5B6C"/>
    <w:rsid w:val="00460FA7"/>
    <w:rsid w:val="004810A0"/>
    <w:rsid w:val="00496557"/>
    <w:rsid w:val="004C1802"/>
    <w:rsid w:val="004F166D"/>
    <w:rsid w:val="00516DB9"/>
    <w:rsid w:val="005455FE"/>
    <w:rsid w:val="00693D0D"/>
    <w:rsid w:val="006B4BA3"/>
    <w:rsid w:val="006C6537"/>
    <w:rsid w:val="00706520"/>
    <w:rsid w:val="00774C63"/>
    <w:rsid w:val="0088026D"/>
    <w:rsid w:val="00886888"/>
    <w:rsid w:val="009421CB"/>
    <w:rsid w:val="009875F5"/>
    <w:rsid w:val="009F7282"/>
    <w:rsid w:val="00A146A2"/>
    <w:rsid w:val="00A505A4"/>
    <w:rsid w:val="00AB25D6"/>
    <w:rsid w:val="00B1552E"/>
    <w:rsid w:val="00B81EA5"/>
    <w:rsid w:val="00BA57C7"/>
    <w:rsid w:val="00C831E9"/>
    <w:rsid w:val="00CE4A63"/>
    <w:rsid w:val="00CF3A58"/>
    <w:rsid w:val="00CF6C42"/>
    <w:rsid w:val="00D05DFB"/>
    <w:rsid w:val="00D14570"/>
    <w:rsid w:val="00D343B1"/>
    <w:rsid w:val="00DD5591"/>
    <w:rsid w:val="00DF69BA"/>
    <w:rsid w:val="00EA4F7C"/>
    <w:rsid w:val="00F40AFC"/>
    <w:rsid w:val="00F74C4D"/>
    <w:rsid w:val="00F8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36C00"/>
  </w:style>
  <w:style w:type="paragraph" w:customStyle="1" w:styleId="2">
    <w:name w:val="Основной текст2"/>
    <w:basedOn w:val="a"/>
    <w:rsid w:val="00460FA7"/>
    <w:pPr>
      <w:shd w:val="clear" w:color="auto" w:fill="FFFFFF"/>
      <w:spacing w:after="60" w:line="0" w:lineRule="atLeast"/>
    </w:pPr>
    <w:rPr>
      <w:sz w:val="26"/>
      <w:szCs w:val="26"/>
    </w:rPr>
  </w:style>
  <w:style w:type="paragraph" w:styleId="a3">
    <w:name w:val="List Paragraph"/>
    <w:basedOn w:val="a"/>
    <w:uiPriority w:val="34"/>
    <w:qFormat/>
    <w:rsid w:val="009875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36C00"/>
  </w:style>
  <w:style w:type="paragraph" w:customStyle="1" w:styleId="2">
    <w:name w:val="Основной текст2"/>
    <w:basedOn w:val="a"/>
    <w:rsid w:val="00460FA7"/>
    <w:pPr>
      <w:shd w:val="clear" w:color="auto" w:fill="FFFFFF"/>
      <w:spacing w:after="60" w:line="0" w:lineRule="atLeast"/>
    </w:pPr>
    <w:rPr>
      <w:sz w:val="26"/>
      <w:szCs w:val="26"/>
    </w:rPr>
  </w:style>
  <w:style w:type="paragraph" w:styleId="a3">
    <w:name w:val="List Paragraph"/>
    <w:basedOn w:val="a"/>
    <w:uiPriority w:val="34"/>
    <w:qFormat/>
    <w:rsid w:val="00987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Наниз Бислан Юрьевич</dc:creator>
  <cp:lastModifiedBy>Богус Анжела Алиевна</cp:lastModifiedBy>
  <cp:revision>3</cp:revision>
  <cp:lastPrinted>2017-06-14T13:28:00Z</cp:lastPrinted>
  <dcterms:created xsi:type="dcterms:W3CDTF">2017-10-06T09:36:00Z</dcterms:created>
  <dcterms:modified xsi:type="dcterms:W3CDTF">2017-10-06T09:41:00Z</dcterms:modified>
</cp:coreProperties>
</file>